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 xml:space="preserve">El Sr. / La Sra.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nom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cognoms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càrrec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de la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Companyia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d'Assegurances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nom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de la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companyia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asseguradora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,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amb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domicili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social a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població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, CP,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domicili</w:t>
      </w:r>
      <w:proofErr w:type="spellEnd"/>
      <w:proofErr w:type="gram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:</w:t>
      </w:r>
      <w:proofErr w:type="gramEnd"/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  <w:bookmarkStart w:id="0" w:name="_GoBack"/>
      <w:bookmarkEnd w:id="0"/>
    </w:p>
    <w:p w:rsidR="000F7277" w:rsidRPr="00D73060" w:rsidRDefault="000F7277" w:rsidP="000F7277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D73060">
        <w:rPr>
          <w:rFonts w:ascii="Arial" w:hAnsi="Arial" w:cs="Arial"/>
          <w:b/>
          <w:sz w:val="22"/>
          <w:szCs w:val="22"/>
          <w:lang w:val="es-ES_tradnl"/>
        </w:rPr>
        <w:t xml:space="preserve">C E R T I F I C </w:t>
      </w:r>
      <w:proofErr w:type="gramStart"/>
      <w:r w:rsidRPr="00D73060">
        <w:rPr>
          <w:rFonts w:ascii="Arial" w:hAnsi="Arial" w:cs="Arial"/>
          <w:b/>
          <w:sz w:val="22"/>
          <w:szCs w:val="22"/>
          <w:lang w:val="es-ES_tradnl"/>
        </w:rPr>
        <w:t>A :</w:t>
      </w:r>
      <w:proofErr w:type="gramEnd"/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 xml:space="preserve">Que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l'empresa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nom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l’empresa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promotora)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és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promotora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l'Assaig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Clínic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amb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n º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Protocol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codi</w:t>
      </w:r>
      <w:proofErr w:type="spellEnd"/>
      <w:proofErr w:type="gram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,</w:t>
      </w:r>
      <w:proofErr w:type="gramEnd"/>
      <w:r w:rsidRPr="00D73060">
        <w:rPr>
          <w:rFonts w:ascii="Arial" w:hAnsi="Arial" w:cs="Arial"/>
          <w:sz w:val="22"/>
          <w:szCs w:val="22"/>
          <w:lang w:val="es-ES_tradnl"/>
        </w:rPr>
        <w:t xml:space="preserve"> que porta per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títol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nom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complet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l’assaig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clínic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i que es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realitzarà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a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(número de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pacients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pacients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, pe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rl’Investigador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al Centre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detallat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continuació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>:</w:t>
      </w:r>
    </w:p>
    <w:p w:rsidR="000F7277" w:rsidRPr="00D73060" w:rsidRDefault="000F7277" w:rsidP="000F7277">
      <w:pPr>
        <w:ind w:left="72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ind w:firstLine="708"/>
        <w:jc w:val="both"/>
        <w:rPr>
          <w:rFonts w:ascii="Arial" w:hAnsi="Arial" w:cs="Arial"/>
          <w:i/>
          <w:sz w:val="22"/>
          <w:szCs w:val="22"/>
          <w:lang w:val="es-ES_tradnl"/>
        </w:rPr>
      </w:pP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nom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cognoms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l’investigador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principal)</w:t>
      </w:r>
    </w:p>
    <w:p w:rsidR="000F7277" w:rsidRPr="00D73060" w:rsidRDefault="000F7277" w:rsidP="000F7277">
      <w:pPr>
        <w:ind w:left="708"/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>Investigador Principal</w:t>
      </w:r>
    </w:p>
    <w:p w:rsidR="000F7277" w:rsidRPr="00D73060" w:rsidRDefault="000F7277" w:rsidP="000F7277">
      <w:pPr>
        <w:ind w:firstLine="708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D73060">
        <w:rPr>
          <w:rFonts w:ascii="Arial" w:hAnsi="Arial" w:cs="Arial"/>
          <w:b/>
          <w:sz w:val="22"/>
          <w:szCs w:val="22"/>
          <w:lang w:val="es-ES_tradnl"/>
        </w:rPr>
        <w:t xml:space="preserve">Centre </w:t>
      </w:r>
      <w:proofErr w:type="spellStart"/>
      <w:r w:rsidRPr="00D73060">
        <w:rPr>
          <w:rFonts w:ascii="Arial" w:hAnsi="Arial" w:cs="Arial"/>
          <w:b/>
          <w:sz w:val="22"/>
          <w:szCs w:val="22"/>
          <w:lang w:val="es-ES_tradnl"/>
        </w:rPr>
        <w:t>Universitari</w:t>
      </w:r>
      <w:proofErr w:type="spellEnd"/>
      <w:r w:rsidRPr="00D73060">
        <w:rPr>
          <w:rFonts w:ascii="Arial" w:hAnsi="Arial" w:cs="Arial"/>
          <w:b/>
          <w:sz w:val="22"/>
          <w:szCs w:val="22"/>
          <w:lang w:val="es-ES_tradnl"/>
        </w:rPr>
        <w:t xml:space="preserve"> de la </w:t>
      </w:r>
      <w:proofErr w:type="spellStart"/>
      <w:r w:rsidRPr="00D73060">
        <w:rPr>
          <w:rFonts w:ascii="Arial" w:hAnsi="Arial" w:cs="Arial"/>
          <w:b/>
          <w:sz w:val="22"/>
          <w:szCs w:val="22"/>
          <w:lang w:val="es-ES_tradnl"/>
        </w:rPr>
        <w:t>Visió</w:t>
      </w:r>
      <w:proofErr w:type="spellEnd"/>
      <w:r w:rsidRPr="00D73060">
        <w:rPr>
          <w:rFonts w:ascii="Arial" w:hAnsi="Arial" w:cs="Arial"/>
          <w:b/>
          <w:sz w:val="22"/>
          <w:szCs w:val="22"/>
          <w:lang w:val="es-ES_tradnl"/>
        </w:rPr>
        <w:t xml:space="preserve"> de la </w:t>
      </w:r>
      <w:proofErr w:type="spellStart"/>
      <w:r w:rsidRPr="00D73060">
        <w:rPr>
          <w:rFonts w:ascii="Arial" w:hAnsi="Arial" w:cs="Arial"/>
          <w:b/>
          <w:sz w:val="22"/>
          <w:szCs w:val="22"/>
          <w:lang w:val="es-ES_tradnl"/>
        </w:rPr>
        <w:t>Universitat</w:t>
      </w:r>
      <w:proofErr w:type="spellEnd"/>
      <w:r w:rsidRPr="00D73060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b/>
          <w:sz w:val="22"/>
          <w:szCs w:val="22"/>
          <w:lang w:val="es-ES_tradnl"/>
        </w:rPr>
        <w:t>Politècnica</w:t>
      </w:r>
      <w:proofErr w:type="spellEnd"/>
      <w:r w:rsidRPr="00D73060">
        <w:rPr>
          <w:rFonts w:ascii="Arial" w:hAnsi="Arial" w:cs="Arial"/>
          <w:b/>
          <w:sz w:val="22"/>
          <w:szCs w:val="22"/>
          <w:lang w:val="es-ES_tradnl"/>
        </w:rPr>
        <w:t xml:space="preserve"> de Catalunya</w:t>
      </w:r>
    </w:p>
    <w:p w:rsidR="000F7277" w:rsidRPr="00D73060" w:rsidRDefault="000F7277" w:rsidP="000F7277">
      <w:pPr>
        <w:ind w:firstLine="708"/>
        <w:jc w:val="both"/>
        <w:rPr>
          <w:rFonts w:ascii="Arial" w:hAnsi="Arial" w:cs="Arial"/>
          <w:sz w:val="22"/>
          <w:szCs w:val="22"/>
          <w:lang w:val="es-ES_tradnl"/>
        </w:rPr>
      </w:pP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Passeig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del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Vint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- i-dos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Juliol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>, 660</w:t>
      </w:r>
    </w:p>
    <w:p w:rsidR="000F7277" w:rsidRPr="00D73060" w:rsidRDefault="000F7277" w:rsidP="000F7277">
      <w:pPr>
        <w:ind w:firstLine="708"/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>08222 Terrassa</w:t>
      </w: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 xml:space="preserve">2) Que per 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aquesta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finalitat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, el promotor té subscrita una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pòlissa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d'assegurança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Responsabilitat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Civil número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(número)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amb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aquesta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companyia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, que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cobreix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els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danys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perjudicis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que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com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conseqüència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l'Assaig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Clínic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se’n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puguin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derivar,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fins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a un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límit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quantitat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en euros)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per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sinistre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any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un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sublímit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</w:t>
      </w: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quantitat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en euros)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per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pacient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subjecte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assaig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>.</w:t>
      </w:r>
    </w:p>
    <w:p w:rsidR="000F7277" w:rsidRPr="00D73060" w:rsidRDefault="000F7277" w:rsidP="000F7277">
      <w:pPr>
        <w:ind w:left="72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 xml:space="preserve">Que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aquesta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pòlissa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Responsabilitat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Civil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cobreix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les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responsabilitats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del promotor,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l'Investigador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Principal 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els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seus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col·laboradors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col·laboradores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,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així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com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les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responsabilitats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del Centre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Universitari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la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Visió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la UPC (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Universitat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Politècnica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Catalunya)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d'acord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amb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la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Llei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29/2006 de 26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juliol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garanties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ús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racional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dels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medicaments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productes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sanitaris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, i al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Reial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Decret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6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Febrer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2004, n</w:t>
      </w:r>
      <w:r w:rsidR="003A06E5" w:rsidRPr="00D73060">
        <w:rPr>
          <w:rFonts w:ascii="Arial" w:hAnsi="Arial" w:cs="Arial"/>
          <w:sz w:val="22"/>
          <w:szCs w:val="22"/>
          <w:lang w:val="es-ES_tradnl"/>
        </w:rPr>
        <w:t>úm.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223/2004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Requisits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per a la </w:t>
      </w:r>
      <w:proofErr w:type="spellStart"/>
      <w:r w:rsidR="003A06E5" w:rsidRPr="00D73060">
        <w:rPr>
          <w:rFonts w:ascii="Arial" w:hAnsi="Arial" w:cs="Arial"/>
          <w:sz w:val="22"/>
          <w:szCs w:val="22"/>
          <w:lang w:val="es-ES_tradnl"/>
        </w:rPr>
        <w:t>realització</w:t>
      </w:r>
      <w:proofErr w:type="spellEnd"/>
      <w:r w:rsidR="003A06E5"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3A06E5" w:rsidRPr="00D73060">
        <w:rPr>
          <w:rFonts w:ascii="Arial" w:hAnsi="Arial" w:cs="Arial"/>
          <w:sz w:val="22"/>
          <w:szCs w:val="22"/>
          <w:lang w:val="es-ES_tradnl"/>
        </w:rPr>
        <w:t>d'Assaigs</w:t>
      </w:r>
      <w:proofErr w:type="spellEnd"/>
      <w:r w:rsidR="003A06E5"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3A06E5" w:rsidRPr="00D73060">
        <w:rPr>
          <w:rFonts w:ascii="Arial" w:hAnsi="Arial" w:cs="Arial"/>
          <w:sz w:val="22"/>
          <w:szCs w:val="22"/>
          <w:lang w:val="es-ES_tradnl"/>
        </w:rPr>
        <w:t>Clínics</w:t>
      </w:r>
      <w:proofErr w:type="spellEnd"/>
      <w:r w:rsidR="003A06E5" w:rsidRPr="00D73060">
        <w:rPr>
          <w:rFonts w:ascii="Arial" w:hAnsi="Arial" w:cs="Arial"/>
          <w:sz w:val="22"/>
          <w:szCs w:val="22"/>
          <w:lang w:val="es-ES_tradnl"/>
        </w:rPr>
        <w:t xml:space="preserve"> (BOE de 7 de </w:t>
      </w:r>
      <w:proofErr w:type="spellStart"/>
      <w:r w:rsidR="003A06E5" w:rsidRPr="00D73060">
        <w:rPr>
          <w:rFonts w:ascii="Arial" w:hAnsi="Arial" w:cs="Arial"/>
          <w:sz w:val="22"/>
          <w:szCs w:val="22"/>
          <w:lang w:val="es-ES_tradnl"/>
        </w:rPr>
        <w:t>febrer</w:t>
      </w:r>
      <w:proofErr w:type="spellEnd"/>
      <w:r w:rsidR="003A06E5" w:rsidRPr="00D73060">
        <w:rPr>
          <w:rFonts w:ascii="Arial" w:hAnsi="Arial" w:cs="Arial"/>
          <w:sz w:val="22"/>
          <w:szCs w:val="22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>.</w:t>
      </w:r>
    </w:p>
    <w:p w:rsidR="000F7277" w:rsidRPr="00D73060" w:rsidRDefault="000F7277" w:rsidP="000F7277">
      <w:pPr>
        <w:ind w:left="72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 xml:space="preserve">Que el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període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validesa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d'aquesta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assegurança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s'estén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del </w:t>
      </w:r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dia</w:t>
      </w:r>
      <w:proofErr w:type="spellEnd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/mes/</w:t>
      </w:r>
      <w:proofErr w:type="spellStart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any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-</w:t>
      </w:r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</w:t>
      </w:r>
      <w:proofErr w:type="spellStart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dia</w:t>
      </w:r>
      <w:proofErr w:type="spellEnd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/mes/</w:t>
      </w:r>
      <w:proofErr w:type="spellStart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any</w:t>
      </w:r>
      <w:proofErr w:type="spellEnd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>.</w:t>
      </w: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Aquest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Certificat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3A06E5" w:rsidRPr="00D73060">
        <w:rPr>
          <w:rFonts w:ascii="Arial" w:hAnsi="Arial" w:cs="Arial"/>
          <w:sz w:val="22"/>
          <w:szCs w:val="22"/>
          <w:lang w:val="es-ES_tradnl"/>
        </w:rPr>
        <w:t>té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validesa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exclusivament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informativa i no es configura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com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ampliació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o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modificació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la cobertura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atorgada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, les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condicions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3A06E5" w:rsidRPr="00D73060">
        <w:rPr>
          <w:rFonts w:ascii="Arial" w:hAnsi="Arial" w:cs="Arial"/>
          <w:sz w:val="22"/>
          <w:szCs w:val="22"/>
          <w:lang w:val="es-ES_tradnl"/>
        </w:rPr>
        <w:t xml:space="preserve">de la </w:t>
      </w:r>
      <w:proofErr w:type="spellStart"/>
      <w:r w:rsidR="003A06E5" w:rsidRPr="00D73060">
        <w:rPr>
          <w:rFonts w:ascii="Arial" w:hAnsi="Arial" w:cs="Arial"/>
          <w:sz w:val="22"/>
          <w:szCs w:val="22"/>
          <w:lang w:val="es-ES_tradnl"/>
        </w:rPr>
        <w:t>qual</w:t>
      </w:r>
      <w:proofErr w:type="spellEnd"/>
      <w:r w:rsidR="003A06E5"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regulen, en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tot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cas, les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prestacions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obligacions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de les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parts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contractants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>.</w:t>
      </w: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0F7277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6555DC" w:rsidRPr="00D73060" w:rsidRDefault="000F7277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sz w:val="22"/>
          <w:szCs w:val="22"/>
          <w:lang w:val="es-ES_tradnl"/>
        </w:rPr>
        <w:t xml:space="preserve">I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perquè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així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consti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,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s'expedeix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el </w:t>
      </w:r>
      <w:proofErr w:type="spellStart"/>
      <w:r w:rsidRPr="00D73060">
        <w:rPr>
          <w:rFonts w:ascii="Arial" w:hAnsi="Arial" w:cs="Arial"/>
          <w:sz w:val="22"/>
          <w:szCs w:val="22"/>
          <w:lang w:val="es-ES_tradnl"/>
        </w:rPr>
        <w:t>present</w:t>
      </w:r>
      <w:proofErr w:type="spellEnd"/>
      <w:r w:rsidRPr="00D73060">
        <w:rPr>
          <w:rFonts w:ascii="Arial" w:hAnsi="Arial" w:cs="Arial"/>
          <w:sz w:val="22"/>
          <w:szCs w:val="22"/>
          <w:lang w:val="es-ES_tradnl"/>
        </w:rPr>
        <w:t xml:space="preserve"> a </w:t>
      </w:r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població</w:t>
      </w:r>
      <w:proofErr w:type="spellEnd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 xml:space="preserve">, a </w:t>
      </w:r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dia</w:t>
      </w:r>
      <w:proofErr w:type="spellEnd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/mes/</w:t>
      </w:r>
      <w:proofErr w:type="spellStart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any</w:t>
      </w:r>
      <w:proofErr w:type="spellEnd"/>
      <w:r w:rsidR="003A06E5"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  <w:r w:rsidRPr="00D73060">
        <w:rPr>
          <w:rFonts w:ascii="Arial" w:hAnsi="Arial" w:cs="Arial"/>
          <w:sz w:val="22"/>
          <w:szCs w:val="22"/>
          <w:lang w:val="es-ES_tradnl"/>
        </w:rPr>
        <w:t>.</w:t>
      </w:r>
    </w:p>
    <w:p w:rsidR="00AC5D4F" w:rsidRPr="00D73060" w:rsidRDefault="00AC5D4F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AC5D4F" w:rsidRPr="00D73060" w:rsidRDefault="00AC5D4F" w:rsidP="000F7277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D73060">
        <w:rPr>
          <w:rFonts w:ascii="Arial" w:hAnsi="Arial" w:cs="Arial"/>
          <w:i/>
          <w:noProof/>
          <w:sz w:val="22"/>
          <w:szCs w:val="22"/>
          <w:highlight w:val="lightGray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B32B2" wp14:editId="7CC48172">
                <wp:simplePos x="0" y="0"/>
                <wp:positionH relativeFrom="column">
                  <wp:posOffset>903605</wp:posOffset>
                </wp:positionH>
                <wp:positionV relativeFrom="paragraph">
                  <wp:posOffset>158115</wp:posOffset>
                </wp:positionV>
                <wp:extent cx="2374265" cy="1403985"/>
                <wp:effectExtent l="0" t="0" r="11430" b="1651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D4F" w:rsidRPr="00953699" w:rsidRDefault="00AC5D4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  <w:r w:rsidRPr="0095369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  <w:t>signatura del responsable de la companyia asseguradora i segell de la companyia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AB32B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71.15pt;margin-top:12.4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" strokecolor="#a5a5a5 [2092]">
                <v:textbox style="mso-fit-shape-to-text:t">
                  <w:txbxContent>
                    <w:p w:rsidR="00AC5D4F" w:rsidRPr="00953699" w:rsidRDefault="00AC5D4F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  <w:r w:rsidRPr="00953699"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  <w:t>signatura del responsable de la companyia asseguradora i segell de la companyia</w:t>
                      </w:r>
                    </w:p>
                  </w:txbxContent>
                </v:textbox>
              </v:shape>
            </w:pict>
          </mc:Fallback>
        </mc:AlternateContent>
      </w:r>
    </w:p>
    <w:p w:rsidR="00AC5D4F" w:rsidRPr="00D73060" w:rsidRDefault="00AC5D4F" w:rsidP="00AC5D4F">
      <w:pPr>
        <w:jc w:val="right"/>
        <w:rPr>
          <w:rFonts w:ascii="Arial" w:hAnsi="Arial" w:cs="Arial"/>
          <w:i/>
          <w:sz w:val="22"/>
          <w:szCs w:val="22"/>
          <w:highlight w:val="lightGray"/>
          <w:lang w:val="es-ES_tradnl"/>
        </w:rPr>
      </w:pP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nom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i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cognoms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</w:p>
    <w:p w:rsidR="00AC5D4F" w:rsidRPr="00D73060" w:rsidRDefault="00AC5D4F" w:rsidP="00AC5D4F">
      <w:pPr>
        <w:jc w:val="right"/>
        <w:rPr>
          <w:rFonts w:ascii="Arial" w:hAnsi="Arial" w:cs="Arial"/>
          <w:i/>
          <w:sz w:val="22"/>
          <w:szCs w:val="22"/>
          <w:highlight w:val="lightGray"/>
          <w:lang w:val="es-ES_tradnl"/>
        </w:rPr>
      </w:pP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càrrec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</w:p>
    <w:p w:rsidR="00AC5D4F" w:rsidRPr="00D73060" w:rsidRDefault="00AC5D4F" w:rsidP="00AC5D4F">
      <w:pPr>
        <w:jc w:val="right"/>
        <w:rPr>
          <w:rFonts w:ascii="Arial" w:hAnsi="Arial" w:cs="Arial"/>
          <w:i/>
          <w:sz w:val="22"/>
          <w:szCs w:val="22"/>
          <w:highlight w:val="lightGray"/>
          <w:lang w:val="es-ES_tradnl"/>
        </w:rPr>
      </w:pP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nom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de la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companyia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 xml:space="preserve"> 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asseguradora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</w:p>
    <w:p w:rsidR="00AC5D4F" w:rsidRPr="00D73060" w:rsidRDefault="00AC5D4F" w:rsidP="00AC5D4F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(</w:t>
      </w:r>
      <w:proofErr w:type="spellStart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població</w:t>
      </w:r>
      <w:proofErr w:type="spellEnd"/>
      <w:r w:rsidRPr="00D73060">
        <w:rPr>
          <w:rFonts w:ascii="Arial" w:hAnsi="Arial" w:cs="Arial"/>
          <w:i/>
          <w:sz w:val="22"/>
          <w:szCs w:val="22"/>
          <w:highlight w:val="lightGray"/>
          <w:lang w:val="es-ES_tradnl"/>
        </w:rPr>
        <w:t>)</w:t>
      </w:r>
    </w:p>
    <w:sectPr w:rsidR="00AC5D4F" w:rsidRPr="00D73060" w:rsidSect="00264EF1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88C" w:rsidRDefault="00E3088C">
      <w:r>
        <w:separator/>
      </w:r>
    </w:p>
  </w:endnote>
  <w:endnote w:type="continuationSeparator" w:id="0">
    <w:p w:rsidR="00E3088C" w:rsidRDefault="00E3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26B" w:rsidRDefault="00D3426B">
    <w:pPr>
      <w:pStyle w:val="Piedepgina"/>
      <w:jc w:val="righ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88C" w:rsidRDefault="00E3088C">
      <w:r>
        <w:separator/>
      </w:r>
    </w:p>
  </w:footnote>
  <w:footnote w:type="continuationSeparator" w:id="0">
    <w:p w:rsidR="00E3088C" w:rsidRDefault="00E30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89" w:type="dxa"/>
      <w:tblInd w:w="-10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Layout w:type="fixed"/>
      <w:tblCellMar>
        <w:left w:w="42" w:type="dxa"/>
        <w:right w:w="42" w:type="dxa"/>
      </w:tblCellMar>
      <w:tblLook w:val="0000" w:firstRow="0" w:lastRow="0" w:firstColumn="0" w:lastColumn="0" w:noHBand="0" w:noVBand="0"/>
    </w:tblPr>
    <w:tblGrid>
      <w:gridCol w:w="2552"/>
      <w:gridCol w:w="3686"/>
      <w:gridCol w:w="2551"/>
    </w:tblGrid>
    <w:tr w:rsidR="00925BC5" w:rsidRPr="00D73060" w:rsidTr="00147DB1">
      <w:trPr>
        <w:cantSplit/>
        <w:trHeight w:val="1200"/>
      </w:trPr>
      <w:tc>
        <w:tcPr>
          <w:tcW w:w="2552" w:type="dxa"/>
          <w:vAlign w:val="center"/>
        </w:tcPr>
        <w:p w:rsidR="00925BC5" w:rsidRPr="00D73060" w:rsidRDefault="003A06E5" w:rsidP="00FB7248">
          <w:pPr>
            <w:pStyle w:val="Tabla"/>
            <w:rPr>
              <w:b/>
              <w:bCs/>
              <w:color w:val="FFFFFF"/>
              <w:lang w:val="ca-ES"/>
            </w:rPr>
          </w:pPr>
          <w:r w:rsidRPr="00D73060">
            <w:rPr>
              <w:b/>
              <w:noProof/>
              <w:color w:val="FFFFFF"/>
              <w:lang w:val="ca-ES" w:eastAsia="ca-ES"/>
            </w:rPr>
            <w:drawing>
              <wp:inline distT="0" distB="0" distL="0" distR="0" wp14:anchorId="224560C1" wp14:editId="5A9D935E">
                <wp:extent cx="1564640" cy="418465"/>
                <wp:effectExtent l="0" t="0" r="0" b="0"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46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vAlign w:val="center"/>
        </w:tcPr>
        <w:p w:rsidR="00925BC5" w:rsidRPr="00D73060" w:rsidRDefault="00925BC5" w:rsidP="00B84E2D">
          <w:pPr>
            <w:pStyle w:val="Tabla"/>
            <w:jc w:val="center"/>
            <w:rPr>
              <w:b/>
              <w:bCs/>
              <w:sz w:val="22"/>
              <w:szCs w:val="22"/>
              <w:lang w:val="ca-ES"/>
            </w:rPr>
          </w:pPr>
          <w:r w:rsidRPr="00D73060">
            <w:rPr>
              <w:b/>
              <w:bCs/>
              <w:sz w:val="22"/>
              <w:szCs w:val="22"/>
              <w:lang w:val="ca-ES"/>
            </w:rPr>
            <w:t>Assaig clínic: Certifica</w:t>
          </w:r>
          <w:r w:rsidR="00953699">
            <w:rPr>
              <w:b/>
              <w:bCs/>
              <w:sz w:val="22"/>
              <w:szCs w:val="22"/>
              <w:lang w:val="ca-ES"/>
            </w:rPr>
            <w:t>t</w:t>
          </w:r>
          <w:r w:rsidRPr="00D73060">
            <w:rPr>
              <w:b/>
              <w:bCs/>
              <w:sz w:val="22"/>
              <w:szCs w:val="22"/>
              <w:lang w:val="ca-ES"/>
            </w:rPr>
            <w:t xml:space="preserve"> d’assegurança de responsabilitat civil d’assaigs clínics</w:t>
          </w:r>
        </w:p>
        <w:p w:rsidR="00755F39" w:rsidRPr="00D73060" w:rsidRDefault="00755F39" w:rsidP="00B84E2D">
          <w:pPr>
            <w:pStyle w:val="Tabla"/>
            <w:jc w:val="center"/>
            <w:rPr>
              <w:sz w:val="22"/>
              <w:szCs w:val="22"/>
              <w:lang w:val="ca-ES"/>
            </w:rPr>
          </w:pPr>
          <w:r w:rsidRPr="00D73060">
            <w:rPr>
              <w:b/>
              <w:bCs/>
              <w:sz w:val="22"/>
              <w:szCs w:val="22"/>
              <w:lang w:val="ca-ES"/>
            </w:rPr>
            <w:t xml:space="preserve">Codi de l’assaig clínic: </w:t>
          </w:r>
          <w:r w:rsidRPr="00D73060">
            <w:rPr>
              <w:b/>
              <w:bCs/>
              <w:i/>
              <w:sz w:val="22"/>
              <w:szCs w:val="22"/>
              <w:highlight w:val="lightGray"/>
              <w:lang w:val="ca-ES"/>
            </w:rPr>
            <w:t>(codi)</w:t>
          </w:r>
        </w:p>
      </w:tc>
      <w:tc>
        <w:tcPr>
          <w:tcW w:w="2551" w:type="dxa"/>
        </w:tcPr>
        <w:p w:rsidR="00147DB1" w:rsidRDefault="00147DB1" w:rsidP="00147DB1">
          <w:pPr>
            <w:pStyle w:val="Tabla"/>
            <w:rPr>
              <w:sz w:val="22"/>
              <w:szCs w:val="22"/>
              <w:lang w:val="ca-ES"/>
            </w:rPr>
          </w:pPr>
          <w:r>
            <w:rPr>
              <w:b/>
              <w:sz w:val="22"/>
              <w:szCs w:val="22"/>
              <w:lang w:val="ca-ES"/>
            </w:rPr>
            <w:t>Revisió:</w:t>
          </w:r>
          <w:r>
            <w:rPr>
              <w:sz w:val="22"/>
              <w:szCs w:val="22"/>
              <w:lang w:val="ca-ES"/>
            </w:rPr>
            <w:t xml:space="preserve"> 3</w:t>
          </w:r>
        </w:p>
        <w:p w:rsidR="00147DB1" w:rsidRPr="00A871C1" w:rsidRDefault="00147DB1" w:rsidP="00147DB1">
          <w:pPr>
            <w:pStyle w:val="Tabla"/>
            <w:rPr>
              <w:sz w:val="22"/>
              <w:szCs w:val="22"/>
              <w:lang w:val="en-US"/>
            </w:rPr>
          </w:pPr>
          <w:r>
            <w:rPr>
              <w:b/>
              <w:sz w:val="22"/>
              <w:szCs w:val="22"/>
              <w:lang w:val="ca-ES"/>
            </w:rPr>
            <w:t>Data rev.:</w:t>
          </w:r>
          <w:r>
            <w:rPr>
              <w:sz w:val="22"/>
              <w:szCs w:val="22"/>
              <w:lang w:val="ca-ES"/>
            </w:rPr>
            <w:t xml:space="preserve"> 15/09/2023</w:t>
          </w:r>
        </w:p>
        <w:p w:rsidR="00147DB1" w:rsidRPr="00A871C1" w:rsidRDefault="00147DB1" w:rsidP="00147DB1">
          <w:pPr>
            <w:pStyle w:val="Tabla"/>
            <w:rPr>
              <w:sz w:val="22"/>
              <w:szCs w:val="22"/>
              <w:lang w:val="en-US"/>
            </w:rPr>
          </w:pPr>
          <w:r w:rsidRPr="00A871C1">
            <w:rPr>
              <w:b/>
              <w:sz w:val="22"/>
              <w:szCs w:val="22"/>
              <w:lang w:val="en-US"/>
            </w:rPr>
            <w:t>Data doc.:</w:t>
          </w:r>
          <w:r w:rsidRPr="00A871C1">
            <w:rPr>
              <w:sz w:val="22"/>
              <w:szCs w:val="22"/>
              <w:lang w:val="en-US"/>
            </w:rPr>
            <w:t xml:space="preserve"> </w:t>
          </w:r>
          <w:proofErr w:type="spellStart"/>
          <w:r>
            <w:rPr>
              <w:sz w:val="22"/>
              <w:szCs w:val="22"/>
              <w:lang w:val="en-US"/>
            </w:rPr>
            <w:t>dd</w:t>
          </w:r>
          <w:proofErr w:type="spellEnd"/>
          <w:r w:rsidRPr="00A871C1">
            <w:rPr>
              <w:sz w:val="22"/>
              <w:szCs w:val="22"/>
              <w:lang w:val="en-US"/>
            </w:rPr>
            <w:t>/</w:t>
          </w:r>
          <w:r>
            <w:rPr>
              <w:sz w:val="22"/>
              <w:szCs w:val="22"/>
              <w:lang w:val="en-US"/>
            </w:rPr>
            <w:t>mm</w:t>
          </w:r>
          <w:r w:rsidRPr="00A871C1">
            <w:rPr>
              <w:sz w:val="22"/>
              <w:szCs w:val="22"/>
              <w:lang w:val="en-US"/>
            </w:rPr>
            <w:t>/202</w:t>
          </w:r>
          <w:r>
            <w:rPr>
              <w:sz w:val="22"/>
              <w:szCs w:val="22"/>
              <w:lang w:val="en-US"/>
            </w:rPr>
            <w:t>3</w:t>
          </w:r>
        </w:p>
        <w:p w:rsidR="00925BC5" w:rsidRPr="00D73060" w:rsidRDefault="00147DB1" w:rsidP="00147DB1">
          <w:pPr>
            <w:pStyle w:val="Tabla"/>
            <w:rPr>
              <w:sz w:val="22"/>
              <w:szCs w:val="22"/>
              <w:lang w:val="ca-ES"/>
            </w:rPr>
          </w:pPr>
          <w:proofErr w:type="spellStart"/>
          <w:r w:rsidRPr="00100180">
            <w:rPr>
              <w:sz w:val="22"/>
              <w:szCs w:val="22"/>
            </w:rPr>
            <w:t>Pàgina</w:t>
          </w:r>
          <w:proofErr w:type="spellEnd"/>
          <w:r w:rsidRPr="00100180">
            <w:rPr>
              <w:sz w:val="22"/>
              <w:szCs w:val="22"/>
              <w:lang w:val="ca-ES"/>
            </w:rPr>
            <w:t xml:space="preserve"> </w:t>
          </w:r>
          <w:r w:rsidRPr="00100180">
            <w:rPr>
              <w:rStyle w:val="Nmerodepgina"/>
              <w:sz w:val="22"/>
              <w:szCs w:val="22"/>
            </w:rPr>
            <w:fldChar w:fldCharType="begin"/>
          </w:r>
          <w:r w:rsidRPr="00100180">
            <w:rPr>
              <w:rStyle w:val="Nmerodepgina"/>
              <w:sz w:val="22"/>
              <w:szCs w:val="22"/>
            </w:rPr>
            <w:instrText xml:space="preserve"> PAGE </w:instrText>
          </w:r>
          <w:r w:rsidRPr="00100180">
            <w:rPr>
              <w:rStyle w:val="Nmerodepgina"/>
              <w:sz w:val="22"/>
              <w:szCs w:val="22"/>
            </w:rPr>
            <w:fldChar w:fldCharType="separate"/>
          </w:r>
          <w:r>
            <w:rPr>
              <w:rStyle w:val="Nmerodepgina"/>
            </w:rPr>
            <w:t>1</w:t>
          </w:r>
          <w:r w:rsidRPr="00100180">
            <w:rPr>
              <w:rStyle w:val="Nmerodepgina"/>
              <w:sz w:val="22"/>
              <w:szCs w:val="22"/>
            </w:rPr>
            <w:fldChar w:fldCharType="end"/>
          </w:r>
          <w:r w:rsidRPr="00100180">
            <w:rPr>
              <w:rStyle w:val="Nmerodepgina"/>
              <w:sz w:val="22"/>
              <w:szCs w:val="22"/>
              <w:lang w:val="ca-ES"/>
            </w:rPr>
            <w:t xml:space="preserve"> </w:t>
          </w:r>
          <w:r w:rsidRPr="00100180">
            <w:rPr>
              <w:sz w:val="22"/>
              <w:szCs w:val="22"/>
              <w:lang w:val="ca-ES"/>
            </w:rPr>
            <w:t xml:space="preserve">de </w:t>
          </w:r>
          <w:r w:rsidRPr="00100180">
            <w:rPr>
              <w:sz w:val="22"/>
              <w:szCs w:val="22"/>
              <w:lang w:val="ca-ES"/>
            </w:rPr>
            <w:fldChar w:fldCharType="begin"/>
          </w:r>
          <w:r w:rsidRPr="00100180">
            <w:rPr>
              <w:sz w:val="22"/>
              <w:szCs w:val="22"/>
              <w:lang w:val="ca-ES"/>
            </w:rPr>
            <w:instrText xml:space="preserve"> NUMPAGES </w:instrText>
          </w:r>
          <w:r w:rsidRPr="00100180">
            <w:rPr>
              <w:sz w:val="22"/>
              <w:szCs w:val="22"/>
              <w:lang w:val="ca-ES"/>
            </w:rPr>
            <w:fldChar w:fldCharType="separate"/>
          </w:r>
          <w:r>
            <w:rPr>
              <w:lang w:val="ca-ES"/>
            </w:rPr>
            <w:t>1</w:t>
          </w:r>
          <w:r w:rsidRPr="00100180">
            <w:rPr>
              <w:sz w:val="22"/>
              <w:szCs w:val="22"/>
              <w:lang w:val="ca-ES"/>
            </w:rPr>
            <w:fldChar w:fldCharType="end"/>
          </w:r>
        </w:p>
      </w:tc>
    </w:tr>
  </w:tbl>
  <w:p w:rsidR="00D3426B" w:rsidRDefault="00D3426B" w:rsidP="00680525">
    <w:pPr>
      <w:pStyle w:val="Encabezado"/>
      <w:rPr>
        <w:lang w:val="es-ES"/>
      </w:rPr>
    </w:pPr>
  </w:p>
  <w:p w:rsidR="00D3426B" w:rsidRPr="00680525" w:rsidRDefault="00D3426B" w:rsidP="00680525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0384F"/>
    <w:multiLevelType w:val="hybridMultilevel"/>
    <w:tmpl w:val="56E63EF6"/>
    <w:lvl w:ilvl="0" w:tplc="8F3A404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08D6"/>
    <w:multiLevelType w:val="singleLevel"/>
    <w:tmpl w:val="4B380890"/>
    <w:lvl w:ilvl="0">
      <w:start w:val="4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2" w15:restartNumberingAfterBreak="0">
    <w:nsid w:val="2B093D93"/>
    <w:multiLevelType w:val="hybridMultilevel"/>
    <w:tmpl w:val="A1CC9E44"/>
    <w:lvl w:ilvl="0" w:tplc="7A4E5F4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F4AD9"/>
    <w:multiLevelType w:val="hybridMultilevel"/>
    <w:tmpl w:val="2B56F68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574F5"/>
    <w:multiLevelType w:val="hybridMultilevel"/>
    <w:tmpl w:val="90B60AEA"/>
    <w:lvl w:ilvl="0" w:tplc="F48AEC0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0E7E6B"/>
    <w:multiLevelType w:val="hybridMultilevel"/>
    <w:tmpl w:val="BABC396A"/>
    <w:lvl w:ilvl="0" w:tplc="0CD4626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E36099"/>
    <w:multiLevelType w:val="hybridMultilevel"/>
    <w:tmpl w:val="08249012"/>
    <w:lvl w:ilvl="0" w:tplc="6F022C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C7270"/>
    <w:multiLevelType w:val="singleLevel"/>
    <w:tmpl w:val="12B027F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8" w15:restartNumberingAfterBreak="0">
    <w:nsid w:val="51BF6492"/>
    <w:multiLevelType w:val="hybridMultilevel"/>
    <w:tmpl w:val="943080C0"/>
    <w:lvl w:ilvl="0" w:tplc="0C0A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012DB6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E77DB"/>
    <w:multiLevelType w:val="hybridMultilevel"/>
    <w:tmpl w:val="D6AABD48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770F4"/>
    <w:multiLevelType w:val="hybridMultilevel"/>
    <w:tmpl w:val="C0609F4C"/>
    <w:lvl w:ilvl="0" w:tplc="6D8AC9F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C837EE"/>
    <w:multiLevelType w:val="hybridMultilevel"/>
    <w:tmpl w:val="0E3ECDFA"/>
    <w:lvl w:ilvl="0" w:tplc="D9ECE3D6">
      <w:start w:val="1"/>
      <w:numFmt w:val="upperRoman"/>
      <w:lvlText w:val="(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0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891"/>
    <w:rsid w:val="00044333"/>
    <w:rsid w:val="000F7277"/>
    <w:rsid w:val="00147DB1"/>
    <w:rsid w:val="00264EF1"/>
    <w:rsid w:val="002A3A49"/>
    <w:rsid w:val="002D0CE4"/>
    <w:rsid w:val="002E274F"/>
    <w:rsid w:val="002E32C4"/>
    <w:rsid w:val="00302732"/>
    <w:rsid w:val="003A06E5"/>
    <w:rsid w:val="00511053"/>
    <w:rsid w:val="006555DC"/>
    <w:rsid w:val="00680525"/>
    <w:rsid w:val="00755F39"/>
    <w:rsid w:val="007B3F7F"/>
    <w:rsid w:val="007D0AD6"/>
    <w:rsid w:val="007E7933"/>
    <w:rsid w:val="00877B45"/>
    <w:rsid w:val="008C4C8A"/>
    <w:rsid w:val="00913701"/>
    <w:rsid w:val="00925BC5"/>
    <w:rsid w:val="00926E89"/>
    <w:rsid w:val="00953699"/>
    <w:rsid w:val="009B601B"/>
    <w:rsid w:val="009D3068"/>
    <w:rsid w:val="009F619B"/>
    <w:rsid w:val="00A46919"/>
    <w:rsid w:val="00AA7150"/>
    <w:rsid w:val="00AC5D4F"/>
    <w:rsid w:val="00AD395A"/>
    <w:rsid w:val="00B02891"/>
    <w:rsid w:val="00B5056B"/>
    <w:rsid w:val="00B84E2D"/>
    <w:rsid w:val="00BE2928"/>
    <w:rsid w:val="00BE431B"/>
    <w:rsid w:val="00C00C6A"/>
    <w:rsid w:val="00C24774"/>
    <w:rsid w:val="00CC1293"/>
    <w:rsid w:val="00D3426B"/>
    <w:rsid w:val="00D616F6"/>
    <w:rsid w:val="00D73060"/>
    <w:rsid w:val="00D77644"/>
    <w:rsid w:val="00DD0C06"/>
    <w:rsid w:val="00E3088C"/>
    <w:rsid w:val="00E3364E"/>
    <w:rsid w:val="00EC6CD5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07E0D86-1024-496A-9C9B-6E8B6222D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b/>
      <w:bCs/>
      <w:u w:val="single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Tahoma" w:hAnsi="Tahoma" w:cs="Tahoma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Tahoma" w:hAnsi="Tahoma" w:cs="Tahoma"/>
      <w:b/>
      <w:bCs/>
      <w:sz w:val="20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Tahoma" w:hAnsi="Tahoma" w:cs="Tahoma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sz w:val="22"/>
      <w:szCs w:val="20"/>
      <w:lang w:val="es-ES_tradnl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paragraph" w:styleId="Textonotaalfinal">
    <w:name w:val="endnote text"/>
    <w:basedOn w:val="Normal"/>
    <w:semiHidden/>
    <w:rPr>
      <w:sz w:val="20"/>
      <w:szCs w:val="20"/>
    </w:rPr>
  </w:style>
  <w:style w:type="character" w:styleId="Refdenotaalfinal">
    <w:name w:val="endnote reference"/>
    <w:basedOn w:val="Fuentedeprrafopredeter"/>
    <w:semiHidden/>
    <w:rPr>
      <w:vertAlign w:val="superscript"/>
    </w:r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table" w:styleId="Tablaconcuadrcula">
    <w:name w:val="Table Grid"/>
    <w:basedOn w:val="Tablanormal"/>
    <w:rsid w:val="00680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">
    <w:name w:val="Tabla"/>
    <w:rsid w:val="00925BC5"/>
    <w:pPr>
      <w:autoSpaceDE w:val="0"/>
      <w:autoSpaceDN w:val="0"/>
    </w:pPr>
    <w:rPr>
      <w:rFonts w:ascii="Arial" w:hAnsi="Arial" w:cs="Arial"/>
      <w:color w:val="000000"/>
      <w:lang w:val="es-ES_tradnl" w:eastAsia="en-US"/>
    </w:rPr>
  </w:style>
  <w:style w:type="character" w:styleId="Nmerodepgina">
    <w:name w:val="page number"/>
    <w:rsid w:val="00925BC5"/>
  </w:style>
  <w:style w:type="paragraph" w:styleId="Textodeglobo">
    <w:name w:val="Balloon Text"/>
    <w:basedOn w:val="Normal"/>
    <w:link w:val="TextodegloboCar"/>
    <w:rsid w:val="00AC5D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C5D4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47D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0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667B-FC7D-E842-8D47-E434D671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IDONEIDAD DEL INVESTIGADOR PRINCIPAL Y SUS COLABORADORES</vt:lpstr>
    </vt:vector>
  </TitlesOfParts>
  <Company>HGUA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IDONEIDAD DEL INVESTIGADOR PRINCIPAL Y SUS COLABORADORES</dc:title>
  <dc:subject/>
  <dc:creator>Unidad de Farmacología Clínica</dc:creator>
  <cp:keywords/>
  <dc:description/>
  <cp:lastModifiedBy>Microsoft Office User</cp:lastModifiedBy>
  <cp:revision>8</cp:revision>
  <cp:lastPrinted>2007-02-12T15:31:00Z</cp:lastPrinted>
  <dcterms:created xsi:type="dcterms:W3CDTF">2014-02-21T08:01:00Z</dcterms:created>
  <dcterms:modified xsi:type="dcterms:W3CDTF">2023-09-15T21:34:00Z</dcterms:modified>
</cp:coreProperties>
</file>